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0D200B" w14:textId="5079F7D5" w:rsidR="00C06299" w:rsidRPr="00C06299" w:rsidRDefault="00C06299" w:rsidP="00C06299">
      <w:pPr>
        <w:rPr>
          <w:rFonts w:asciiTheme="minorHAnsi" w:hAnsiTheme="minorHAnsi"/>
          <w:sz w:val="18"/>
          <w:szCs w:val="18"/>
        </w:rPr>
      </w:pPr>
      <w:bookmarkStart w:id="0" w:name="_11_ZHR_STKR_TASK_–zelená"/>
      <w:bookmarkStart w:id="1" w:name="_13_ZHR_STKRxxxxxx_podpisový"/>
      <w:bookmarkStart w:id="2" w:name="_14_Připomínky_pro"/>
      <w:bookmarkStart w:id="3" w:name="_15_FKSP_do"/>
      <w:bookmarkStart w:id="4" w:name="_16_ZHR_IT0001_a"/>
      <w:bookmarkStart w:id="5" w:name="_17_ZHRDMS_SPIS_REPx"/>
      <w:bookmarkStart w:id="6" w:name="_19_Export_do"/>
      <w:bookmarkStart w:id="7" w:name="_20_IdM_do"/>
      <w:bookmarkStart w:id="8" w:name="_21_STKR_–"/>
      <w:bookmarkStart w:id="9" w:name="_22_Zaměstnanecký_průkaz"/>
      <w:bookmarkStart w:id="10" w:name="_25_Číselník_budov"/>
      <w:bookmarkStart w:id="11" w:name="_32_ZHR_SPIS_–"/>
      <w:bookmarkStart w:id="12" w:name="_49_Do_ZHR_STKR"/>
      <w:bookmarkStart w:id="13" w:name="_50_Vedoucí_-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r w:rsidRPr="00C06299">
        <w:rPr>
          <w:rFonts w:asciiTheme="minorHAnsi" w:hAnsiTheme="minorHAnsi"/>
          <w:sz w:val="18"/>
          <w:szCs w:val="18"/>
        </w:rPr>
        <w:t xml:space="preserve">Příloha č. </w:t>
      </w:r>
      <w:r w:rsidR="009C0BB0">
        <w:rPr>
          <w:rFonts w:asciiTheme="minorHAnsi" w:hAnsiTheme="minorHAnsi"/>
          <w:sz w:val="18"/>
          <w:szCs w:val="18"/>
        </w:rPr>
        <w:t>8</w:t>
      </w:r>
      <w:r w:rsidRPr="00C06299">
        <w:rPr>
          <w:rFonts w:asciiTheme="minorHAnsi" w:hAnsiTheme="minorHAnsi"/>
          <w:sz w:val="18"/>
          <w:szCs w:val="18"/>
        </w:rPr>
        <w:t xml:space="preserve"> Smlouvy</w:t>
      </w:r>
    </w:p>
    <w:p w14:paraId="7D9327A0" w14:textId="77777777" w:rsidR="00C06299" w:rsidRDefault="00F8092B" w:rsidP="00C06299">
      <w:pPr>
        <w:rPr>
          <w:rFonts w:asciiTheme="minorHAnsi" w:hAnsiTheme="minorHAnsi"/>
          <w:b/>
          <w:color w:val="FF5200" w:themeColor="accent2"/>
          <w:sz w:val="36"/>
          <w:szCs w:val="36"/>
        </w:rPr>
      </w:pPr>
      <w:r>
        <w:rPr>
          <w:rFonts w:asciiTheme="minorHAnsi" w:hAnsiTheme="minorHAnsi"/>
          <w:b/>
          <w:color w:val="FF5200" w:themeColor="accent2"/>
          <w:sz w:val="36"/>
          <w:szCs w:val="36"/>
        </w:rPr>
        <w:t>Harmonogram</w:t>
      </w:r>
    </w:p>
    <w:p w14:paraId="116418F8" w14:textId="77777777" w:rsidR="00F8092B" w:rsidRDefault="00F8092B" w:rsidP="00C06299">
      <w:pPr>
        <w:rPr>
          <w:rFonts w:asciiTheme="minorHAnsi" w:hAnsiTheme="minorHAnsi"/>
          <w:b/>
          <w:color w:val="FF5200" w:themeColor="accent2"/>
          <w:sz w:val="36"/>
          <w:szCs w:val="36"/>
        </w:rPr>
      </w:pPr>
    </w:p>
    <w:p w14:paraId="035B5C97" w14:textId="472AB7C3" w:rsidR="00857200" w:rsidRPr="0086280C" w:rsidRDefault="00857200" w:rsidP="7A3E7B7C">
      <w:pPr>
        <w:ind w:left="567" w:hanging="567"/>
        <w:rPr>
          <w:b/>
          <w:bCs/>
        </w:rPr>
      </w:pPr>
      <w:r>
        <w:t>Milník č. 1 – Cílový koncept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7A3E7B7C">
        <w:rPr>
          <w:b/>
          <w:bCs/>
        </w:rPr>
        <w:t xml:space="preserve">T + </w:t>
      </w:r>
      <w:r w:rsidR="007C4FD0" w:rsidRPr="7A3E7B7C">
        <w:rPr>
          <w:b/>
          <w:bCs/>
        </w:rPr>
        <w:t>45</w:t>
      </w:r>
      <w:r w:rsidRPr="7A3E7B7C">
        <w:rPr>
          <w:b/>
          <w:bCs/>
        </w:rPr>
        <w:t xml:space="preserve"> dnů</w:t>
      </w:r>
    </w:p>
    <w:p w14:paraId="61016098" w14:textId="170AAADF" w:rsidR="0086280C" w:rsidRPr="0086280C" w:rsidRDefault="00857200" w:rsidP="7A3E7B7C">
      <w:pPr>
        <w:ind w:left="567" w:hanging="567"/>
        <w:rPr>
          <w:b/>
          <w:bCs/>
        </w:rPr>
      </w:pPr>
      <w:r>
        <w:t>Milník</w:t>
      </w:r>
      <w:r w:rsidR="0086280C">
        <w:t xml:space="preserve"> č. </w:t>
      </w:r>
      <w:r>
        <w:t>2</w:t>
      </w:r>
      <w:r w:rsidR="0086280C">
        <w:t xml:space="preserve"> </w:t>
      </w:r>
      <w:r>
        <w:t>– Schválení Cílového konceptu</w:t>
      </w:r>
      <w:r>
        <w:tab/>
      </w:r>
      <w:r>
        <w:tab/>
      </w:r>
      <w:r>
        <w:tab/>
      </w:r>
      <w:r>
        <w:tab/>
      </w:r>
      <w:r>
        <w:tab/>
      </w:r>
      <w:r w:rsidR="0086280C" w:rsidRPr="7A3E7B7C">
        <w:rPr>
          <w:b/>
          <w:bCs/>
        </w:rPr>
        <w:t xml:space="preserve">T + </w:t>
      </w:r>
      <w:r w:rsidR="007C4FD0" w:rsidRPr="7A3E7B7C">
        <w:rPr>
          <w:b/>
          <w:bCs/>
        </w:rPr>
        <w:t>60</w:t>
      </w:r>
      <w:r w:rsidR="0086280C" w:rsidRPr="7A3E7B7C">
        <w:rPr>
          <w:b/>
          <w:bCs/>
        </w:rPr>
        <w:t xml:space="preserve"> dnů</w:t>
      </w:r>
    </w:p>
    <w:p w14:paraId="0CE39D29" w14:textId="0E02FEFD" w:rsidR="0086280C" w:rsidRDefault="00857200" w:rsidP="0086280C">
      <w:pPr>
        <w:ind w:left="567" w:hanging="567"/>
        <w:rPr>
          <w:b/>
          <w:bCs/>
        </w:rPr>
      </w:pPr>
      <w:r>
        <w:t>Milník</w:t>
      </w:r>
      <w:r w:rsidR="0086280C">
        <w:t xml:space="preserve"> č.</w:t>
      </w:r>
      <w:r>
        <w:t xml:space="preserve"> 3</w:t>
      </w:r>
      <w:r w:rsidR="0086280C">
        <w:t xml:space="preserve"> </w:t>
      </w:r>
      <w:r>
        <w:t>–</w:t>
      </w:r>
      <w:r w:rsidR="0086280C">
        <w:t xml:space="preserve"> </w:t>
      </w:r>
      <w:r>
        <w:t xml:space="preserve">Realizace </w:t>
      </w:r>
      <w:r w:rsidR="00111A81">
        <w:t>řešení</w:t>
      </w:r>
      <w:r w:rsidR="007C4FD0">
        <w:t xml:space="preserve"> Technická data ZBIIZD pro TRA</w:t>
      </w:r>
      <w:r>
        <w:tab/>
      </w:r>
      <w:r>
        <w:tab/>
      </w:r>
      <w:r w:rsidR="0086280C" w:rsidRPr="7A3E7B7C">
        <w:rPr>
          <w:b/>
          <w:bCs/>
        </w:rPr>
        <w:t>T +</w:t>
      </w:r>
      <w:r w:rsidRPr="7A3E7B7C">
        <w:rPr>
          <w:b/>
          <w:bCs/>
        </w:rPr>
        <w:t xml:space="preserve"> </w:t>
      </w:r>
      <w:r w:rsidR="007C4FD0" w:rsidRPr="7A3E7B7C">
        <w:rPr>
          <w:b/>
          <w:bCs/>
        </w:rPr>
        <w:t>75</w:t>
      </w:r>
      <w:r w:rsidR="0086280C" w:rsidRPr="7A3E7B7C">
        <w:rPr>
          <w:b/>
          <w:bCs/>
        </w:rPr>
        <w:t xml:space="preserve"> dnů</w:t>
      </w:r>
    </w:p>
    <w:p w14:paraId="033C4555" w14:textId="3B54A372" w:rsidR="007C4FD0" w:rsidRDefault="007C4FD0" w:rsidP="7A3E7B7C">
      <w:pPr>
        <w:ind w:left="567" w:hanging="567"/>
        <w:rPr>
          <w:b/>
          <w:bCs/>
        </w:rPr>
      </w:pPr>
      <w:r>
        <w:t>Milník č. 4 – Realizace řešení Notifikace EDC (ověření sdílení atd</w:t>
      </w:r>
      <w:r w:rsidRPr="7A3E7B7C">
        <w:rPr>
          <w:b/>
          <w:bCs/>
        </w:rPr>
        <w:t>.)       T + 90 dnů</w:t>
      </w:r>
    </w:p>
    <w:p w14:paraId="702BF8E0" w14:textId="672AC3C0" w:rsidR="007C4FD0" w:rsidRDefault="007C4FD0" w:rsidP="7A3E7B7C">
      <w:pPr>
        <w:ind w:left="567" w:hanging="567"/>
        <w:rPr>
          <w:b/>
          <w:bCs/>
        </w:rPr>
      </w:pPr>
      <w:r>
        <w:t xml:space="preserve">Milník č. 5 – Realizace řešení ostatní </w:t>
      </w:r>
      <w:r>
        <w:tab/>
      </w:r>
      <w:r>
        <w:tab/>
      </w:r>
      <w:r>
        <w:tab/>
      </w:r>
      <w:r>
        <w:tab/>
      </w:r>
      <w:r>
        <w:tab/>
      </w:r>
      <w:r w:rsidRPr="7A3E7B7C">
        <w:rPr>
          <w:b/>
          <w:bCs/>
        </w:rPr>
        <w:t>T + 150 dnů</w:t>
      </w:r>
    </w:p>
    <w:p w14:paraId="38D00E19" w14:textId="654480CB" w:rsidR="00857200" w:rsidRPr="0086280C" w:rsidRDefault="00857200" w:rsidP="7A3E7B7C">
      <w:pPr>
        <w:ind w:left="567" w:hanging="567"/>
        <w:rPr>
          <w:b/>
          <w:bCs/>
        </w:rPr>
      </w:pPr>
      <w:r>
        <w:t xml:space="preserve">Milník č. </w:t>
      </w:r>
      <w:r w:rsidR="007C4FD0">
        <w:t>6</w:t>
      </w:r>
      <w:r>
        <w:t xml:space="preserve"> – Testování </w:t>
      </w:r>
      <w:r w:rsidR="00111A81">
        <w:t>řešení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7A3E7B7C">
        <w:rPr>
          <w:b/>
          <w:bCs/>
        </w:rPr>
        <w:t xml:space="preserve">T + </w:t>
      </w:r>
      <w:r w:rsidR="007C4FD0" w:rsidRPr="7A3E7B7C">
        <w:rPr>
          <w:b/>
          <w:bCs/>
        </w:rPr>
        <w:t>155</w:t>
      </w:r>
      <w:r w:rsidRPr="7A3E7B7C">
        <w:rPr>
          <w:b/>
          <w:bCs/>
        </w:rPr>
        <w:t xml:space="preserve"> dnů</w:t>
      </w:r>
    </w:p>
    <w:p w14:paraId="38053CC1" w14:textId="2FD6DB08" w:rsidR="00857200" w:rsidRPr="0086280C" w:rsidRDefault="00857200" w:rsidP="7A3E7B7C">
      <w:pPr>
        <w:ind w:left="567" w:hanging="567"/>
        <w:rPr>
          <w:b/>
          <w:bCs/>
        </w:rPr>
      </w:pPr>
      <w:r>
        <w:t xml:space="preserve">Milník č. </w:t>
      </w:r>
      <w:r w:rsidR="007C4FD0">
        <w:t>7</w:t>
      </w:r>
      <w:r>
        <w:t xml:space="preserve"> – Přenos na produkci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7A3E7B7C">
        <w:rPr>
          <w:b/>
          <w:bCs/>
        </w:rPr>
        <w:t xml:space="preserve">T + </w:t>
      </w:r>
      <w:r w:rsidR="00111A81" w:rsidRPr="7A3E7B7C">
        <w:rPr>
          <w:b/>
          <w:bCs/>
        </w:rPr>
        <w:t>210</w:t>
      </w:r>
      <w:r w:rsidRPr="7A3E7B7C">
        <w:rPr>
          <w:b/>
          <w:bCs/>
        </w:rPr>
        <w:t xml:space="preserve"> dnů</w:t>
      </w:r>
    </w:p>
    <w:p w14:paraId="1310DDA0" w14:textId="67215B6D" w:rsidR="0086280C" w:rsidRDefault="00857200" w:rsidP="0086280C">
      <w:pPr>
        <w:ind w:left="567" w:hanging="567"/>
        <w:rPr>
          <w:b/>
          <w:bCs/>
        </w:rPr>
      </w:pPr>
      <w:r>
        <w:t>Milník</w:t>
      </w:r>
      <w:r w:rsidR="0086280C">
        <w:t xml:space="preserve"> č. </w:t>
      </w:r>
      <w:r w:rsidR="007C4FD0">
        <w:t>8</w:t>
      </w:r>
      <w:r w:rsidR="0086280C">
        <w:t xml:space="preserve"> - </w:t>
      </w:r>
      <w:r>
        <w:t>Z</w:t>
      </w:r>
      <w:r w:rsidR="0086280C">
        <w:t>ahájení produkčního provozu</w:t>
      </w:r>
      <w:r>
        <w:tab/>
      </w:r>
      <w:r>
        <w:tab/>
      </w:r>
      <w:r>
        <w:tab/>
      </w:r>
      <w:r>
        <w:tab/>
      </w:r>
      <w:r w:rsidR="00111A81" w:rsidRPr="7A3E7B7C">
        <w:rPr>
          <w:b/>
          <w:bCs/>
        </w:rPr>
        <w:t>T + 215 dnů</w:t>
      </w:r>
    </w:p>
    <w:p w14:paraId="44D3F6F3" w14:textId="2643D015" w:rsidR="00111A81" w:rsidRDefault="00111A81" w:rsidP="00111A81">
      <w:pPr>
        <w:ind w:left="567" w:hanging="567"/>
        <w:rPr>
          <w:b/>
          <w:bCs/>
        </w:rPr>
      </w:pPr>
      <w:r>
        <w:t>Milník č. 7 - Akceptace díla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7A3E7B7C">
        <w:rPr>
          <w:b/>
          <w:bCs/>
        </w:rPr>
        <w:t>T + 245 dnů</w:t>
      </w:r>
    </w:p>
    <w:p w14:paraId="61BB354B" w14:textId="7CF07BE7" w:rsidR="00436251" w:rsidRDefault="008A5EC9" w:rsidP="00994FA2">
      <w:pPr>
        <w:ind w:left="1418" w:hanging="1418"/>
      </w:pPr>
      <w:r>
        <w:t xml:space="preserve">                              </w:t>
      </w:r>
      <w:r w:rsidR="00F14EB3">
        <w:tab/>
      </w:r>
    </w:p>
    <w:p w14:paraId="65F85B74" w14:textId="42975062" w:rsidR="00436251" w:rsidRPr="00C06299" w:rsidRDefault="00F14EB3" w:rsidP="00994FA2">
      <w:pPr>
        <w:ind w:left="1418" w:hanging="1418"/>
        <w:rPr>
          <w:rFonts w:asciiTheme="minorHAnsi" w:hAnsiTheme="minorHAnsi"/>
          <w:b/>
          <w:color w:val="FF5200" w:themeColor="accent2"/>
          <w:sz w:val="36"/>
          <w:szCs w:val="36"/>
        </w:rPr>
      </w:pPr>
      <w:r>
        <w:tab/>
      </w:r>
    </w:p>
    <w:p w14:paraId="03D96FD9" w14:textId="77777777" w:rsidR="009F392E" w:rsidRPr="00436251" w:rsidRDefault="00436251" w:rsidP="00436251">
      <w:pPr>
        <w:rPr>
          <w:sz w:val="18"/>
          <w:szCs w:val="18"/>
        </w:rPr>
      </w:pPr>
      <w:r>
        <w:rPr>
          <w:sz w:val="18"/>
          <w:szCs w:val="18"/>
        </w:rPr>
        <w:t>*T = nabytí účinnosti Smlouvy</w:t>
      </w:r>
    </w:p>
    <w:sectPr w:rsidR="009F392E" w:rsidRPr="00436251" w:rsidSect="00F8092B">
      <w:headerReference w:type="default" r:id="rId11"/>
      <w:footerReference w:type="default" r:id="rId12"/>
      <w:headerReference w:type="first" r:id="rId13"/>
      <w:footerReference w:type="first" r:id="rId14"/>
      <w:pgSz w:w="16838" w:h="11906" w:orient="landscape" w:code="9"/>
      <w:pgMar w:top="2070" w:right="1049" w:bottom="1134" w:left="1474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E36104" w14:textId="77777777" w:rsidR="008B48F0" w:rsidRDefault="008B48F0" w:rsidP="00962258">
      <w:pPr>
        <w:spacing w:after="0" w:line="240" w:lineRule="auto"/>
      </w:pPr>
      <w:r>
        <w:separator/>
      </w:r>
    </w:p>
  </w:endnote>
  <w:endnote w:type="continuationSeparator" w:id="0">
    <w:p w14:paraId="697EC6EF" w14:textId="77777777" w:rsidR="008B48F0" w:rsidRDefault="008B48F0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949B196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2D96470" w14:textId="5FFB8F1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11A81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11A81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8EEEFA2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16BF69C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05E0B9EF" w14:textId="77777777" w:rsidR="00F1715C" w:rsidRDefault="00F1715C" w:rsidP="00D831A3">
          <w:pPr>
            <w:pStyle w:val="Zpat"/>
          </w:pPr>
        </w:p>
      </w:tc>
    </w:tr>
  </w:tbl>
  <w:p w14:paraId="3B2E7DF7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60C5C7A2" wp14:editId="1E88828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a="http://schemas.openxmlformats.org/drawingml/2006/main">
          <w:pict>
            <v:line id="Straight Connector 3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spid="_x0000_s1026" strokecolor="#ff5200 [3205]" strokeweight="2pt" from="34pt,561.35pt" to="48.15pt,561.35pt" w14:anchorId="1A0BEBFD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7604EF86" wp14:editId="3665F08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a="http://schemas.openxmlformats.org/drawingml/2006/main">
          <w:pict>
            <v:line id="Straight Connector 2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spid="_x0000_s1026" strokecolor="#ff5200 [3205]" strokeweight="2pt" from="34pt,280.65pt" to="48.15pt,280.65pt" w14:anchorId="2B06C0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00555937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4FB882D" w14:textId="173A499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11A81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11A81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0A4061B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F8B18E5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646CFED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5A37C8E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7BEE3C08" w14:textId="77777777" w:rsidR="00F1715C" w:rsidRDefault="004C5D55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7D82070C" w14:textId="77777777" w:rsidR="00F1715C" w:rsidRDefault="00F1715C" w:rsidP="00460660">
          <w:pPr>
            <w:pStyle w:val="Zpat"/>
          </w:pPr>
        </w:p>
      </w:tc>
    </w:tr>
  </w:tbl>
  <w:p w14:paraId="654C3E36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26E2E44" wp14:editId="27F1ABC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a="http://schemas.openxmlformats.org/drawingml/2006/main">
          <w:pict>
            <v:line id="Straight Connector 7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spid="_x0000_s1026" strokecolor="#ff5200 [3205]" strokeweight="2pt" from="34pt,561.35pt" to="48.15pt,561.35pt" w14:anchorId="7AE527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D5829FD" wp14:editId="3A4FC54C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a="http://schemas.openxmlformats.org/drawingml/2006/main">
          <w:pict>
            <v:line id="Straight Connector 10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o:spid="_x0000_s1026" strokecolor="#ff5200 [3205]" strokeweight="2pt" from="34pt,280.65pt" to="48.15pt,280.65pt" w14:anchorId="157E8B7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>
              <v:stroke joinstyle="miter"/>
              <w10:wrap anchorx="page" anchory="page"/>
              <w10:anchorlock/>
            </v:line>
          </w:pict>
        </mc:Fallback>
      </mc:AlternateContent>
    </w:r>
  </w:p>
  <w:p w14:paraId="38FB9667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DF6E82" w14:textId="77777777" w:rsidR="008B48F0" w:rsidRDefault="008B48F0" w:rsidP="00962258">
      <w:pPr>
        <w:spacing w:after="0" w:line="240" w:lineRule="auto"/>
      </w:pPr>
      <w:r>
        <w:separator/>
      </w:r>
    </w:p>
  </w:footnote>
  <w:footnote w:type="continuationSeparator" w:id="0">
    <w:p w14:paraId="3565D8F8" w14:textId="77777777" w:rsidR="008B48F0" w:rsidRDefault="008B48F0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06D4BF63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BA65BF4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822A277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3BF8EC4" w14:textId="77777777" w:rsidR="00F1715C" w:rsidRPr="00D6163D" w:rsidRDefault="00F1715C" w:rsidP="00D6163D">
          <w:pPr>
            <w:pStyle w:val="Druhdokumentu"/>
          </w:pPr>
        </w:p>
      </w:tc>
    </w:tr>
  </w:tbl>
  <w:p w14:paraId="2ABEE5B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7F70CF1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7024BD37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C7BEA8E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8E22D77" w14:textId="77777777" w:rsidR="00F1715C" w:rsidRPr="00D6163D" w:rsidRDefault="00F1715C" w:rsidP="00FC6389">
          <w:pPr>
            <w:pStyle w:val="Druhdokumentu"/>
          </w:pPr>
        </w:p>
      </w:tc>
    </w:tr>
    <w:tr w:rsidR="009F392E" w14:paraId="0F57D275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4BB843C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70E0FE6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7184D121" w14:textId="77777777" w:rsidR="009F392E" w:rsidRPr="00D6163D" w:rsidRDefault="009F392E" w:rsidP="00FC6389">
          <w:pPr>
            <w:pStyle w:val="Druhdokumentu"/>
          </w:pPr>
        </w:p>
      </w:tc>
    </w:tr>
  </w:tbl>
  <w:p w14:paraId="37318289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7FC82C0C" wp14:editId="3D4EC87D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16985C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1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2" w15:restartNumberingAfterBreak="0">
    <w:nsid w:val="2BF76403"/>
    <w:multiLevelType w:val="multilevel"/>
    <w:tmpl w:val="0D34D660"/>
    <w:numStyleLink w:val="ListBulletmultilevel"/>
  </w:abstractNum>
  <w:abstractNum w:abstractNumId="3" w15:restartNumberingAfterBreak="0">
    <w:nsid w:val="74070991"/>
    <w:multiLevelType w:val="multilevel"/>
    <w:tmpl w:val="CABE99FC"/>
    <w:numStyleLink w:val="ListNumbermultilevel"/>
  </w:abstractNum>
  <w:num w:numId="1" w16cid:durableId="544216154">
    <w:abstractNumId w:val="1"/>
  </w:num>
  <w:num w:numId="2" w16cid:durableId="845174280">
    <w:abstractNumId w:val="0"/>
  </w:num>
  <w:num w:numId="3" w16cid:durableId="1649436895">
    <w:abstractNumId w:val="2"/>
  </w:num>
  <w:num w:numId="4" w16cid:durableId="207494187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6C01"/>
    <w:rsid w:val="00072C1E"/>
    <w:rsid w:val="000C5606"/>
    <w:rsid w:val="000E23A7"/>
    <w:rsid w:val="000F3F8F"/>
    <w:rsid w:val="0010693F"/>
    <w:rsid w:val="00111A81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71A72"/>
    <w:rsid w:val="0039484E"/>
    <w:rsid w:val="003956C6"/>
    <w:rsid w:val="003F57FF"/>
    <w:rsid w:val="00434E7F"/>
    <w:rsid w:val="00436251"/>
    <w:rsid w:val="00441430"/>
    <w:rsid w:val="00450F07"/>
    <w:rsid w:val="00453CD3"/>
    <w:rsid w:val="00460660"/>
    <w:rsid w:val="00482431"/>
    <w:rsid w:val="00486107"/>
    <w:rsid w:val="00491827"/>
    <w:rsid w:val="00497D75"/>
    <w:rsid w:val="004B348C"/>
    <w:rsid w:val="004C2ABB"/>
    <w:rsid w:val="004C4399"/>
    <w:rsid w:val="004C5D55"/>
    <w:rsid w:val="004C787C"/>
    <w:rsid w:val="004E143C"/>
    <w:rsid w:val="004E3A53"/>
    <w:rsid w:val="004F20BC"/>
    <w:rsid w:val="004F4B9B"/>
    <w:rsid w:val="004F69EA"/>
    <w:rsid w:val="0050397F"/>
    <w:rsid w:val="00511AB9"/>
    <w:rsid w:val="00520C8B"/>
    <w:rsid w:val="00523EA7"/>
    <w:rsid w:val="00553375"/>
    <w:rsid w:val="00557C28"/>
    <w:rsid w:val="005736B7"/>
    <w:rsid w:val="00575E5A"/>
    <w:rsid w:val="005E5337"/>
    <w:rsid w:val="005F1404"/>
    <w:rsid w:val="0061068E"/>
    <w:rsid w:val="00610E9A"/>
    <w:rsid w:val="006228C9"/>
    <w:rsid w:val="006565DB"/>
    <w:rsid w:val="00660AD3"/>
    <w:rsid w:val="00675885"/>
    <w:rsid w:val="00676C01"/>
    <w:rsid w:val="00677B7F"/>
    <w:rsid w:val="006A5570"/>
    <w:rsid w:val="006A689C"/>
    <w:rsid w:val="006B3D79"/>
    <w:rsid w:val="006D7AFE"/>
    <w:rsid w:val="006E0578"/>
    <w:rsid w:val="006E314D"/>
    <w:rsid w:val="00710723"/>
    <w:rsid w:val="007139D4"/>
    <w:rsid w:val="00723ED1"/>
    <w:rsid w:val="00743525"/>
    <w:rsid w:val="0076286B"/>
    <w:rsid w:val="00766846"/>
    <w:rsid w:val="00773FE8"/>
    <w:rsid w:val="0077673A"/>
    <w:rsid w:val="00776B86"/>
    <w:rsid w:val="007846E1"/>
    <w:rsid w:val="007B570C"/>
    <w:rsid w:val="007C4FD0"/>
    <w:rsid w:val="007C589B"/>
    <w:rsid w:val="007E4A6E"/>
    <w:rsid w:val="007E4A76"/>
    <w:rsid w:val="007F56A7"/>
    <w:rsid w:val="00807DD0"/>
    <w:rsid w:val="00857200"/>
    <w:rsid w:val="0086280C"/>
    <w:rsid w:val="008659F3"/>
    <w:rsid w:val="00886D4B"/>
    <w:rsid w:val="00895406"/>
    <w:rsid w:val="008A3568"/>
    <w:rsid w:val="008A5EC9"/>
    <w:rsid w:val="008B48F0"/>
    <w:rsid w:val="008D03B9"/>
    <w:rsid w:val="008F18D6"/>
    <w:rsid w:val="00904780"/>
    <w:rsid w:val="00922385"/>
    <w:rsid w:val="009223DF"/>
    <w:rsid w:val="00923DE9"/>
    <w:rsid w:val="00936091"/>
    <w:rsid w:val="00940D8A"/>
    <w:rsid w:val="00941A4D"/>
    <w:rsid w:val="00944875"/>
    <w:rsid w:val="00962258"/>
    <w:rsid w:val="009678B7"/>
    <w:rsid w:val="009833E1"/>
    <w:rsid w:val="00983740"/>
    <w:rsid w:val="00992D9C"/>
    <w:rsid w:val="00994FA2"/>
    <w:rsid w:val="00996CB8"/>
    <w:rsid w:val="009B14A9"/>
    <w:rsid w:val="009B2E97"/>
    <w:rsid w:val="009C0BB0"/>
    <w:rsid w:val="009D362A"/>
    <w:rsid w:val="009E07F4"/>
    <w:rsid w:val="009F392E"/>
    <w:rsid w:val="00A16E19"/>
    <w:rsid w:val="00A6177B"/>
    <w:rsid w:val="00A62375"/>
    <w:rsid w:val="00A66136"/>
    <w:rsid w:val="00AA4CBB"/>
    <w:rsid w:val="00AA65FA"/>
    <w:rsid w:val="00AA7351"/>
    <w:rsid w:val="00AB30FA"/>
    <w:rsid w:val="00AD056F"/>
    <w:rsid w:val="00AD6731"/>
    <w:rsid w:val="00AE0D05"/>
    <w:rsid w:val="00B15D0D"/>
    <w:rsid w:val="00B40EF0"/>
    <w:rsid w:val="00B75EE1"/>
    <w:rsid w:val="00B77481"/>
    <w:rsid w:val="00B8518B"/>
    <w:rsid w:val="00B9657E"/>
    <w:rsid w:val="00BD7E91"/>
    <w:rsid w:val="00C02D0A"/>
    <w:rsid w:val="00C03A6E"/>
    <w:rsid w:val="00C06299"/>
    <w:rsid w:val="00C15DAF"/>
    <w:rsid w:val="00C242AE"/>
    <w:rsid w:val="00C366F0"/>
    <w:rsid w:val="00C44F6A"/>
    <w:rsid w:val="00C47AE3"/>
    <w:rsid w:val="00CD1FC4"/>
    <w:rsid w:val="00D21061"/>
    <w:rsid w:val="00D22D30"/>
    <w:rsid w:val="00D4108E"/>
    <w:rsid w:val="00D6163D"/>
    <w:rsid w:val="00D73D46"/>
    <w:rsid w:val="00D831A3"/>
    <w:rsid w:val="00D871EE"/>
    <w:rsid w:val="00DA4A9E"/>
    <w:rsid w:val="00DB66C5"/>
    <w:rsid w:val="00DC75F3"/>
    <w:rsid w:val="00DD46F3"/>
    <w:rsid w:val="00DE56F2"/>
    <w:rsid w:val="00DF116D"/>
    <w:rsid w:val="00E30A82"/>
    <w:rsid w:val="00E36C4A"/>
    <w:rsid w:val="00EA47D7"/>
    <w:rsid w:val="00EB104F"/>
    <w:rsid w:val="00ED14BD"/>
    <w:rsid w:val="00F0533E"/>
    <w:rsid w:val="00F1048D"/>
    <w:rsid w:val="00F12DEC"/>
    <w:rsid w:val="00F14EB3"/>
    <w:rsid w:val="00F1715C"/>
    <w:rsid w:val="00F276DA"/>
    <w:rsid w:val="00F30B4F"/>
    <w:rsid w:val="00F310F8"/>
    <w:rsid w:val="00F35939"/>
    <w:rsid w:val="00F4036B"/>
    <w:rsid w:val="00F45607"/>
    <w:rsid w:val="00F53FF5"/>
    <w:rsid w:val="00F5558F"/>
    <w:rsid w:val="00F659EB"/>
    <w:rsid w:val="00F8092B"/>
    <w:rsid w:val="00F86BA6"/>
    <w:rsid w:val="00F941FF"/>
    <w:rsid w:val="00FC6389"/>
    <w:rsid w:val="2C8E5D23"/>
    <w:rsid w:val="6FB592A9"/>
    <w:rsid w:val="7A3E7B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0163F8"/>
  <w14:defaultImageDpi w14:val="32767"/>
  <w15:docId w15:val="{79DCBD65-D6F4-4FD3-9A3B-F113AEB2E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06299"/>
    <w:pPr>
      <w:spacing w:after="200" w:line="276" w:lineRule="auto"/>
    </w:pPr>
    <w:rPr>
      <w:rFonts w:ascii="Verdana" w:hAnsi="Verdana"/>
      <w:sz w:val="20"/>
      <w:szCs w:val="22"/>
    </w:rPr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6951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9069627">
          <w:marLeft w:val="965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025369">
          <w:marLeft w:val="965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658810">
          <w:marLeft w:val="965"/>
          <w:marRight w:val="0"/>
          <w:marTop w:val="4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3\Hlavi&#269;kov&#253;%20pap&#237;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09438C1D4DD57458A050D461447AF3E" ma:contentTypeVersion="15" ma:contentTypeDescription="Vytvoří nový dokument" ma:contentTypeScope="" ma:versionID="753e1e942dab073b90de5613da8c770f">
  <xsd:schema xmlns:xsd="http://www.w3.org/2001/XMLSchema" xmlns:xs="http://www.w3.org/2001/XMLSchema" xmlns:p="http://schemas.microsoft.com/office/2006/metadata/properties" xmlns:ns2="a6c8c619-f7c9-4e85-a335-4987b594f627" xmlns:ns3="663bfd1d-2611-43d7-adb1-085579aef6c4" targetNamespace="http://schemas.microsoft.com/office/2006/metadata/properties" ma:root="true" ma:fieldsID="06bd499aa4e4eb46b99dff66b30ee5b8" ns2:_="" ns3:_="">
    <xsd:import namespace="a6c8c619-f7c9-4e85-a335-4987b594f627"/>
    <xsd:import namespace="663bfd1d-2611-43d7-adb1-085579aef6c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c8c619-f7c9-4e85-a335-4987b594f62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Značky obrázků" ma:readOnly="false" ma:fieldId="{5cf76f15-5ced-4ddc-b409-7134ff3c332f}" ma:taxonomyMulti="true" ma:sspId="884faee4-b46b-436f-9239-6edcddafe65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3bfd1d-2611-43d7-adb1-085579aef6c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f88ccfb9-88cc-41d0-a6df-4138e33f3b88}" ma:internalName="TaxCatchAll" ma:showField="CatchAllData" ma:web="663bfd1d-2611-43d7-adb1-085579aef6c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>
  <documentManagement>
    <TaxCatchAll xmlns="663bfd1d-2611-43d7-adb1-085579aef6c4" xsi:nil="true"/>
    <lcf76f155ced4ddcb4097134ff3c332f xmlns="a6c8c619-f7c9-4e85-a335-4987b594f627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5058635E-741D-4681-B132-DE148D4BBB7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2E45D4A-6255-4C38-8FAD-C39A9D5666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6c8c619-f7c9-4e85-a335-4987b594f627"/>
    <ds:schemaRef ds:uri="663bfd1d-2611-43d7-adb1-085579aef6c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  <ds:schemaRef ds:uri="663bfd1d-2611-43d7-adb1-085579aef6c4"/>
    <ds:schemaRef ds:uri="a6c8c619-f7c9-4e85-a335-4987b594f627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Hlavičkový papír</Template>
  <TotalTime>1</TotalTime>
  <Pages>1</Pages>
  <Words>89</Words>
  <Characters>530</Characters>
  <Application>Microsoft Office Word</Application>
  <DocSecurity>0</DocSecurity>
  <Lines>4</Lines>
  <Paragraphs>1</Paragraphs>
  <ScaleCrop>false</ScaleCrop>
  <Company>Správa železnic</Company>
  <LinksUpToDate>false</LinksUpToDate>
  <CharactersWithSpaces>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Zajíčková Veronika, Mgr.</cp:lastModifiedBy>
  <cp:revision>3</cp:revision>
  <cp:lastPrinted>2017-11-28T17:18:00Z</cp:lastPrinted>
  <dcterms:created xsi:type="dcterms:W3CDTF">2024-11-20T11:01:00Z</dcterms:created>
  <dcterms:modified xsi:type="dcterms:W3CDTF">2024-11-20T11:02:00Z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0x010100F09438C1D4DD57458A050D461447AF3E</vt:lpwstr>
  </property>
  <property fmtid="{D5CDD505-2E9C-101B-9397-08002B2CF9AE}" pid="3" name="URL">
    <vt:lpwstr/>
  </property>
  <property fmtid="{D5CDD505-2E9C-101B-9397-08002B2CF9AE}" pid="4" name="MediaServiceImageTags">
    <vt:lpwstr/>
  </property>
</Properties>
</file>